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B6A6E" w14:textId="6B09E003" w:rsidR="00DA1423" w:rsidRPr="00DA1423" w:rsidRDefault="00DA1423" w:rsidP="00DA1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4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Ogólna klauzula informacyjna dotycząca przetwarzania danych osobowych przez </w:t>
      </w:r>
      <w:r w:rsidR="002F58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Iławskie Centrum Usług Wspólnych</w:t>
      </w:r>
    </w:p>
    <w:p w14:paraId="531ED39A" w14:textId="77777777" w:rsidR="00DA1423" w:rsidRPr="00DA1423" w:rsidRDefault="00DA1423" w:rsidP="00DA1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42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0A8AC63" w14:textId="22FEA3DC" w:rsidR="00DA1423" w:rsidRPr="00DA1423" w:rsidRDefault="00DA1423" w:rsidP="005D5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4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Rozporządzenia Parlamentu Europejskiego i Rady (UE) 2016/679 </w:t>
      </w:r>
      <w:r w:rsidR="005D5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1423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27 kwietnia 2016 r. w sprawie ochrony osób fizycznych w związku z przetwarzaniem danych osobowych i w sprawie swobodnego przepływu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</w:t>
      </w:r>
      <w:r w:rsidRPr="00DA1423">
        <w:rPr>
          <w:rFonts w:ascii="Times New Roman" w:eastAsia="Times New Roman" w:hAnsi="Times New Roman" w:cs="Times New Roman"/>
          <w:sz w:val="24"/>
          <w:szCs w:val="24"/>
          <w:lang w:eastAsia="pl-PL"/>
        </w:rPr>
        <w:t>akich danych oraz uchylenia dyrektywy 95/46 WE ( ogólne rozporządzenie o ochronie danych osobowych) informuję, że:</w:t>
      </w:r>
    </w:p>
    <w:p w14:paraId="41EA2BF4" w14:textId="4A24D189" w:rsidR="00DA1423" w:rsidRPr="0034074B" w:rsidRDefault="00DA1423" w:rsidP="00DA14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A14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jest Dyrektor </w:t>
      </w:r>
      <w:r w:rsidR="002F58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Iławskiego Centrum Usług </w:t>
      </w:r>
      <w:r w:rsidRPr="00DA14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58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Wspólnych </w:t>
      </w:r>
      <w:r w:rsidRPr="00DA14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w Urzędzie Miasta Iławy, ul. Niepodległości 13, 14-200 Iława, tel. 89 6494715, </w:t>
      </w:r>
      <w:r w:rsidRPr="003407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adres e-mail: </w:t>
      </w:r>
      <w:r w:rsidR="0034074B" w:rsidRPr="003407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icuw</w:t>
      </w:r>
      <w:r w:rsidRPr="003407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@</w:t>
      </w:r>
      <w:r w:rsidR="0034074B" w:rsidRPr="003407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icuw</w:t>
      </w:r>
      <w:r w:rsidRPr="003407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.ilawa.pl ;</w:t>
      </w:r>
    </w:p>
    <w:p w14:paraId="4FA50F40" w14:textId="593D949A" w:rsidR="00DA1423" w:rsidRPr="0034074B" w:rsidRDefault="00DA1423" w:rsidP="00DA14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407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naszym inspektorem ochrony danych można skontaktować się </w:t>
      </w:r>
      <w:r w:rsidR="007431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</w:t>
      </w:r>
      <w:r w:rsidRPr="003407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przez e-mail: ido@</w:t>
      </w:r>
      <w:r w:rsidR="0034074B" w:rsidRPr="003407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icuw</w:t>
      </w:r>
      <w:r w:rsidRPr="003407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.ilawa.pl ;</w:t>
      </w:r>
    </w:p>
    <w:p w14:paraId="0A46DB67" w14:textId="25DDD3EA" w:rsidR="00DA1423" w:rsidRPr="00DA1423" w:rsidRDefault="00DA1423" w:rsidP="00A313CB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4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przetwarzania Pani/Pana danych jest realizacja ustawowych zadań </w:t>
      </w:r>
      <w:r w:rsidR="002F58D2">
        <w:rPr>
          <w:rFonts w:ascii="Times New Roman" w:eastAsia="Times New Roman" w:hAnsi="Times New Roman" w:cs="Times New Roman"/>
          <w:sz w:val="24"/>
          <w:szCs w:val="24"/>
          <w:lang w:eastAsia="pl-PL"/>
        </w:rPr>
        <w:t>ICUW</w:t>
      </w:r>
      <w:r w:rsidRPr="00DA14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2F58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DA1423">
        <w:rPr>
          <w:rFonts w:ascii="Times New Roman" w:eastAsia="Times New Roman" w:hAnsi="Times New Roman" w:cs="Times New Roman"/>
          <w:sz w:val="24"/>
          <w:szCs w:val="24"/>
          <w:lang w:eastAsia="pl-PL"/>
        </w:rPr>
        <w:t>a podstawą prawną  przetwarzania jest art. 6 ust. 1  lit. c Rozporządzenia;</w:t>
      </w:r>
    </w:p>
    <w:p w14:paraId="5B5BA707" w14:textId="77777777" w:rsidR="00DA1423" w:rsidRPr="00DA1423" w:rsidRDefault="00DA1423" w:rsidP="00A313CB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423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jest wymogiem ustawowym a konsekwencjami niepodania danych będzie brak realizacji w/w celu;</w:t>
      </w:r>
    </w:p>
    <w:p w14:paraId="6623A29D" w14:textId="77777777" w:rsidR="00DA1423" w:rsidRPr="00DA1423" w:rsidRDefault="00DA1423" w:rsidP="00A313C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423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będą wyłącznie podmioty uprawnione do uzyskania danych osobowych na podstawie przepisów prawa;</w:t>
      </w:r>
    </w:p>
    <w:p w14:paraId="00225088" w14:textId="67CF1A73" w:rsidR="00DA1423" w:rsidRPr="00DA1423" w:rsidRDefault="00DA1423" w:rsidP="00DA14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4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będą przechowywane w czasie niezbędnym do realizacji ww. celu, </w:t>
      </w:r>
      <w:r w:rsidR="002F58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Pr="00DA1423">
        <w:rPr>
          <w:rFonts w:ascii="Times New Roman" w:eastAsia="Times New Roman" w:hAnsi="Times New Roman" w:cs="Times New Roman"/>
          <w:sz w:val="24"/>
          <w:szCs w:val="24"/>
          <w:lang w:eastAsia="pl-PL"/>
        </w:rPr>
        <w:t>z uwzględnieniem okresów przechowywania określonych przepisami prawa, w tym zgodnie z instrukcją archiwalną;</w:t>
      </w:r>
    </w:p>
    <w:p w14:paraId="3F782FAC" w14:textId="07ADEA1B" w:rsidR="00DA1423" w:rsidRPr="00DA1423" w:rsidRDefault="00DA1423" w:rsidP="00DA14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4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przysługuje Pani/Panu prawo do żądania dostępu do swoich danych, do ich sprostowania, do usunięcia, do ograniczenia lub sprzeciwu wobec przetwarzania, </w:t>
      </w:r>
      <w:r w:rsidR="002F58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DA1423">
        <w:rPr>
          <w:rFonts w:ascii="Times New Roman" w:eastAsia="Times New Roman" w:hAnsi="Times New Roman" w:cs="Times New Roman"/>
          <w:sz w:val="24"/>
          <w:szCs w:val="24"/>
          <w:lang w:eastAsia="pl-PL"/>
        </w:rPr>
        <w:t>a także prawo do przenoszenia danych;</w:t>
      </w:r>
    </w:p>
    <w:p w14:paraId="00C9B128" w14:textId="77777777" w:rsidR="00DA1423" w:rsidRPr="00DA1423" w:rsidRDefault="00DA1423" w:rsidP="00DA14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423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Pani/Pan wnieść skargę do organu nadzorczego, jeśli uważa Pani/Pan, że przetwarzanie Pani/Pana danych narusza Pani/Pana prawa lub powyższe Rozporządzenie;</w:t>
      </w:r>
    </w:p>
    <w:p w14:paraId="549DFAF6" w14:textId="747A9571" w:rsidR="00DA1423" w:rsidRPr="00DA1423" w:rsidRDefault="00DA1423" w:rsidP="00DA14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4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nie będą przetwarzane w sposób zautomatyzowany, w tym również </w:t>
      </w:r>
      <w:r w:rsidR="002F58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Pr="00DA1423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profilowania,</w:t>
      </w:r>
    </w:p>
    <w:p w14:paraId="4BB18862" w14:textId="77777777" w:rsidR="00DA1423" w:rsidRPr="00DA1423" w:rsidRDefault="00DA1423" w:rsidP="00DA1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423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Danych Osobowych</w:t>
      </w:r>
    </w:p>
    <w:p w14:paraId="74C9F4CF" w14:textId="77777777" w:rsidR="00BC7A80" w:rsidRDefault="00BC7A80"/>
    <w:sectPr w:rsidR="00BC7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923D0"/>
    <w:multiLevelType w:val="multilevel"/>
    <w:tmpl w:val="593A9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7390F"/>
    <w:multiLevelType w:val="multilevel"/>
    <w:tmpl w:val="74DE0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744498"/>
    <w:multiLevelType w:val="multilevel"/>
    <w:tmpl w:val="49B4D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0837887">
    <w:abstractNumId w:val="2"/>
  </w:num>
  <w:num w:numId="2" w16cid:durableId="1323584516">
    <w:abstractNumId w:val="1"/>
  </w:num>
  <w:num w:numId="3" w16cid:durableId="767577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423"/>
    <w:rsid w:val="002F58D2"/>
    <w:rsid w:val="0034074B"/>
    <w:rsid w:val="005D554F"/>
    <w:rsid w:val="00743190"/>
    <w:rsid w:val="00A00D64"/>
    <w:rsid w:val="00A313CB"/>
    <w:rsid w:val="00BC7A80"/>
    <w:rsid w:val="00DA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328C0"/>
  <w15:chartTrackingRefBased/>
  <w15:docId w15:val="{DD1726C1-D6B9-4F01-820B-597FF9EB0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A14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Jurkiewicz</dc:creator>
  <cp:keywords/>
  <dc:description/>
  <cp:lastModifiedBy>Kadry1 Mzosip</cp:lastModifiedBy>
  <cp:revision>8</cp:revision>
  <dcterms:created xsi:type="dcterms:W3CDTF">2019-10-01T09:46:00Z</dcterms:created>
  <dcterms:modified xsi:type="dcterms:W3CDTF">2023-04-17T10:02:00Z</dcterms:modified>
</cp:coreProperties>
</file>